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CE59" w14:textId="77777777" w:rsidR="00264FF3" w:rsidRDefault="00264FF3" w:rsidP="00264FF3">
      <w:pPr>
        <w:spacing w:after="120"/>
        <w:rPr>
          <w:rFonts w:ascii="Arial" w:eastAsia="Calibri" w:hAnsi="Arial" w:cs="Arial"/>
          <w:b/>
          <w:bCs/>
          <w:spacing w:val="-4"/>
          <w:sz w:val="28"/>
          <w:szCs w:val="28"/>
        </w:rPr>
      </w:pPr>
    </w:p>
    <w:p w14:paraId="2E11E61C" w14:textId="77777777" w:rsidR="00264FF3" w:rsidRPr="008D07B8" w:rsidRDefault="00264FF3" w:rsidP="00DB1C49">
      <w:pPr>
        <w:spacing w:after="120"/>
        <w:jc w:val="center"/>
        <w:rPr>
          <w:rFonts w:ascii="Arial" w:eastAsia="Calibri" w:hAnsi="Arial" w:cs="Arial"/>
          <w:b/>
          <w:bCs/>
          <w:spacing w:val="-4"/>
          <w:sz w:val="28"/>
          <w:szCs w:val="28"/>
        </w:rPr>
      </w:pPr>
      <w:r>
        <w:rPr>
          <w:rFonts w:ascii="Arial" w:eastAsia="Calibri" w:hAnsi="Arial" w:cs="Arial"/>
          <w:b/>
          <w:bCs/>
          <w:spacing w:val="-4"/>
          <w:sz w:val="28"/>
          <w:szCs w:val="28"/>
        </w:rPr>
        <w:t xml:space="preserve">Schedulers &amp; Dispatchers </w:t>
      </w:r>
      <w:r w:rsidRPr="002B6296">
        <w:rPr>
          <w:rFonts w:ascii="Arial" w:eastAsia="Calibri" w:hAnsi="Arial" w:cs="Arial"/>
          <w:b/>
          <w:sz w:val="28"/>
          <w:szCs w:val="28"/>
        </w:rPr>
        <w:t>Outstanding Achievement &amp; Leadership Award</w:t>
      </w:r>
    </w:p>
    <w:p w14:paraId="7FB58D1F" w14:textId="77777777" w:rsidR="00264FF3" w:rsidRPr="008D07B8" w:rsidRDefault="00264FF3" w:rsidP="00DB1C49">
      <w:pPr>
        <w:spacing w:after="120"/>
        <w:jc w:val="center"/>
        <w:rPr>
          <w:rFonts w:ascii="Arial" w:eastAsia="Calibri" w:hAnsi="Arial" w:cs="Arial"/>
          <w:b/>
          <w:sz w:val="28"/>
          <w:szCs w:val="28"/>
        </w:rPr>
      </w:pPr>
      <w:r w:rsidRPr="008D07B8">
        <w:rPr>
          <w:rFonts w:ascii="Arial" w:eastAsia="Calibri" w:hAnsi="Arial" w:cs="Arial"/>
          <w:b/>
          <w:sz w:val="28"/>
          <w:szCs w:val="28"/>
        </w:rPr>
        <w:t>Nomination Guidelines</w:t>
      </w:r>
    </w:p>
    <w:p w14:paraId="72F3CD01" w14:textId="77777777" w:rsidR="00264FF3" w:rsidRPr="00DC62A9" w:rsidRDefault="00264FF3" w:rsidP="00264FF3">
      <w:pPr>
        <w:pStyle w:val="NormalWeb"/>
        <w:rPr>
          <w:rFonts w:ascii="Arial" w:hAnsi="Arial" w:cs="Arial"/>
          <w:b/>
          <w:sz w:val="20"/>
          <w:szCs w:val="20"/>
        </w:rPr>
      </w:pPr>
      <w:r w:rsidRPr="00DC62A9">
        <w:rPr>
          <w:rFonts w:ascii="Arial" w:hAnsi="Arial" w:cs="Arial"/>
          <w:b/>
          <w:sz w:val="20"/>
          <w:szCs w:val="20"/>
        </w:rPr>
        <w:t>ABOUT THE AWARD</w:t>
      </w:r>
    </w:p>
    <w:p w14:paraId="0E0C8B30" w14:textId="77777777" w:rsidR="00264FF3" w:rsidRPr="00DC62A9" w:rsidRDefault="00264FF3" w:rsidP="00264FF3">
      <w:pPr>
        <w:pStyle w:val="NormalWeb"/>
        <w:rPr>
          <w:rFonts w:ascii="Arial" w:hAnsi="Arial" w:cs="Arial"/>
          <w:sz w:val="20"/>
          <w:szCs w:val="20"/>
        </w:rPr>
      </w:pPr>
      <w:r w:rsidRPr="00DC62A9">
        <w:rPr>
          <w:rFonts w:ascii="Arial" w:hAnsi="Arial" w:cs="Arial"/>
          <w:sz w:val="20"/>
          <w:szCs w:val="20"/>
        </w:rPr>
        <w:t xml:space="preserve">Created in 2008, the NBAA Schedulers &amp; Dispatchers (S&amp;D) Outstanding Achievement &amp; Leadership Award recognizes individuals who have shared their outstanding business aviation industry expertise, provided extraordinary service, exhibited leadership and made significant contributions to the scheduling and dispatching function. </w:t>
      </w:r>
    </w:p>
    <w:p w14:paraId="1244729A" w14:textId="13FCAE59" w:rsidR="00264FF3" w:rsidRPr="00DC62A9" w:rsidRDefault="00264FF3" w:rsidP="00264FF3">
      <w:pPr>
        <w:pStyle w:val="NormalWeb"/>
        <w:rPr>
          <w:rFonts w:ascii="Arial" w:hAnsi="Arial" w:cs="Arial"/>
          <w:sz w:val="20"/>
          <w:szCs w:val="20"/>
        </w:rPr>
      </w:pPr>
      <w:r w:rsidRPr="00DC62A9">
        <w:rPr>
          <w:rFonts w:ascii="Arial" w:hAnsi="Arial" w:cs="Arial"/>
          <w:sz w:val="20"/>
          <w:szCs w:val="20"/>
        </w:rPr>
        <w:t xml:space="preserve">NBAA annually accepts nominations for the Schedulers &amp; Dispatchers Outstanding Achievement &amp; Leadership Award. After the submission deadline, an NBAA Member panel comprised of previous award winners reviews the nominations and recommends an appropriate nominee to the NBAA Board of Directors. If a nominee is confirmed, he or she will be notified and officially recognized at NBAA's Annual Schedulers &amp; Dispatchers Conference. Learn more about previous award winners at </w:t>
      </w:r>
      <w:r w:rsidR="00822292">
        <w:rPr>
          <w:rFonts w:ascii="Arial" w:hAnsi="Arial" w:cs="Arial"/>
          <w:sz w:val="20"/>
          <w:szCs w:val="20"/>
        </w:rPr>
        <w:fldChar w:fldCharType="begin"/>
      </w:r>
      <w:r w:rsidR="00822292">
        <w:rPr>
          <w:rFonts w:ascii="Arial" w:hAnsi="Arial" w:cs="Arial"/>
          <w:sz w:val="20"/>
          <w:szCs w:val="20"/>
        </w:rPr>
        <w:instrText>HYPERLINK "http://nbaa.org/sdoala"</w:instrText>
      </w:r>
      <w:r w:rsidR="00822292">
        <w:rPr>
          <w:rFonts w:ascii="Arial" w:hAnsi="Arial" w:cs="Arial"/>
          <w:sz w:val="20"/>
          <w:szCs w:val="20"/>
        </w:rPr>
      </w:r>
      <w:r w:rsidR="00822292">
        <w:rPr>
          <w:rFonts w:ascii="Arial" w:hAnsi="Arial" w:cs="Arial"/>
          <w:sz w:val="20"/>
          <w:szCs w:val="20"/>
        </w:rPr>
        <w:fldChar w:fldCharType="separate"/>
      </w:r>
      <w:r w:rsidR="00822292" w:rsidRPr="00767AAA">
        <w:rPr>
          <w:rStyle w:val="Hyperlink"/>
          <w:rFonts w:ascii="Arial" w:hAnsi="Arial" w:cs="Arial"/>
          <w:sz w:val="20"/>
          <w:szCs w:val="20"/>
        </w:rPr>
        <w:t>http://nbaa.org/</w:t>
      </w:r>
      <w:bookmarkStart w:id="0" w:name="_GoBack"/>
      <w:bookmarkEnd w:id="0"/>
      <w:r w:rsidR="00822292" w:rsidRPr="00767AAA">
        <w:rPr>
          <w:rStyle w:val="Hyperlink"/>
          <w:rFonts w:ascii="Arial" w:hAnsi="Arial" w:cs="Arial"/>
          <w:sz w:val="20"/>
          <w:szCs w:val="20"/>
        </w:rPr>
        <w:t>s</w:t>
      </w:r>
      <w:r w:rsidR="00822292" w:rsidRPr="00767AAA">
        <w:rPr>
          <w:rStyle w:val="Hyperlink"/>
          <w:rFonts w:ascii="Arial" w:hAnsi="Arial" w:cs="Arial"/>
          <w:sz w:val="20"/>
          <w:szCs w:val="20"/>
        </w:rPr>
        <w:t>doala</w:t>
      </w:r>
      <w:r w:rsidR="00822292">
        <w:rPr>
          <w:rFonts w:ascii="Arial" w:hAnsi="Arial" w:cs="Arial"/>
          <w:sz w:val="20"/>
          <w:szCs w:val="20"/>
        </w:rPr>
        <w:fldChar w:fldCharType="end"/>
      </w:r>
      <w:r w:rsidR="00822292">
        <w:rPr>
          <w:rFonts w:ascii="Arial" w:hAnsi="Arial" w:cs="Arial"/>
          <w:sz w:val="20"/>
          <w:szCs w:val="20"/>
        </w:rPr>
        <w:t>.</w:t>
      </w:r>
    </w:p>
    <w:p w14:paraId="66ED4054" w14:textId="77777777" w:rsidR="00264FF3" w:rsidRPr="00DC62A9" w:rsidRDefault="00264FF3" w:rsidP="00264FF3">
      <w:pPr>
        <w:pStyle w:val="NormalWeb"/>
        <w:rPr>
          <w:rFonts w:ascii="Arial" w:hAnsi="Arial" w:cs="Arial"/>
          <w:sz w:val="20"/>
          <w:szCs w:val="20"/>
        </w:rPr>
      </w:pPr>
      <w:r w:rsidRPr="00DC62A9">
        <w:rPr>
          <w:rFonts w:ascii="Arial" w:hAnsi="Arial" w:cs="Arial"/>
          <w:b/>
          <w:bCs/>
          <w:sz w:val="20"/>
          <w:szCs w:val="20"/>
        </w:rPr>
        <w:t>NOMINATION REQUIREMENTS</w:t>
      </w:r>
      <w:r w:rsidRPr="00DC62A9">
        <w:rPr>
          <w:rFonts w:ascii="Arial" w:hAnsi="Arial" w:cs="Arial"/>
          <w:sz w:val="20"/>
          <w:szCs w:val="20"/>
        </w:rPr>
        <w:t xml:space="preserve"> </w:t>
      </w:r>
    </w:p>
    <w:p w14:paraId="36C9D42C" w14:textId="77777777" w:rsidR="00264FF3" w:rsidRPr="00DC62A9" w:rsidRDefault="00264FF3" w:rsidP="00264FF3">
      <w:pPr>
        <w:pStyle w:val="NormalWeb"/>
        <w:rPr>
          <w:rFonts w:ascii="Arial" w:hAnsi="Arial" w:cs="Arial"/>
          <w:sz w:val="20"/>
          <w:szCs w:val="20"/>
        </w:rPr>
      </w:pPr>
      <w:r w:rsidRPr="00DC62A9">
        <w:rPr>
          <w:rFonts w:ascii="Arial" w:hAnsi="Arial" w:cs="Arial"/>
          <w:sz w:val="20"/>
          <w:szCs w:val="20"/>
        </w:rPr>
        <w:t xml:space="preserve">Nominees will have demonstrated a continuous history of extraordinary participation in or in support of the scheduling and dispatching functions. They will have exhibited leadership qualities and outstanding achievement contributions in specific categories, including visionary leadership, customer-driven excellence, social responsibility, extraordinary commitment and personal learning and development. </w:t>
      </w:r>
    </w:p>
    <w:p w14:paraId="77DD66E9" w14:textId="77777777" w:rsidR="00264FF3" w:rsidRPr="00DC62A9" w:rsidRDefault="00264FF3" w:rsidP="00264FF3">
      <w:pPr>
        <w:pStyle w:val="NormalWeb"/>
        <w:rPr>
          <w:rFonts w:ascii="Arial" w:hAnsi="Arial" w:cs="Arial"/>
          <w:sz w:val="20"/>
          <w:szCs w:val="20"/>
        </w:rPr>
      </w:pPr>
      <w:r w:rsidRPr="00DC62A9">
        <w:rPr>
          <w:rFonts w:ascii="Arial" w:hAnsi="Arial" w:cs="Arial"/>
          <w:sz w:val="20"/>
          <w:szCs w:val="20"/>
        </w:rPr>
        <w:t xml:space="preserve">A nominee must be: </w:t>
      </w:r>
    </w:p>
    <w:p w14:paraId="03C1EB10" w14:textId="77777777" w:rsidR="00264FF3" w:rsidRPr="00DC62A9" w:rsidRDefault="00264FF3" w:rsidP="00DB1C49">
      <w:pPr>
        <w:numPr>
          <w:ilvl w:val="0"/>
          <w:numId w:val="4"/>
        </w:numPr>
        <w:spacing w:before="100" w:beforeAutospacing="1" w:after="100" w:afterAutospacing="1"/>
        <w:rPr>
          <w:rFonts w:ascii="Arial" w:hAnsi="Arial" w:cs="Arial"/>
          <w:sz w:val="20"/>
          <w:szCs w:val="20"/>
        </w:rPr>
      </w:pPr>
      <w:r w:rsidRPr="00DC62A9">
        <w:rPr>
          <w:rFonts w:ascii="Arial" w:hAnsi="Arial" w:cs="Arial"/>
          <w:sz w:val="20"/>
          <w:szCs w:val="20"/>
        </w:rPr>
        <w:t xml:space="preserve">Nominated by an individual within the business aviation community. </w:t>
      </w:r>
    </w:p>
    <w:p w14:paraId="41638660" w14:textId="77777777" w:rsidR="00264FF3" w:rsidRPr="00DC62A9" w:rsidRDefault="00264FF3" w:rsidP="00DB1C49">
      <w:pPr>
        <w:numPr>
          <w:ilvl w:val="0"/>
          <w:numId w:val="4"/>
        </w:numPr>
        <w:spacing w:before="100" w:beforeAutospacing="1" w:after="100" w:afterAutospacing="1"/>
        <w:rPr>
          <w:rFonts w:ascii="Arial" w:hAnsi="Arial" w:cs="Arial"/>
          <w:sz w:val="20"/>
          <w:szCs w:val="20"/>
        </w:rPr>
      </w:pPr>
      <w:r w:rsidRPr="00DC62A9">
        <w:rPr>
          <w:rFonts w:ascii="Arial" w:hAnsi="Arial" w:cs="Arial"/>
          <w:sz w:val="20"/>
          <w:szCs w:val="20"/>
        </w:rPr>
        <w:t>Employed in scheduling, dispatching or flight coordination for a minimum of 10 years.</w:t>
      </w:r>
    </w:p>
    <w:p w14:paraId="2226E83E" w14:textId="77777777" w:rsidR="00264FF3" w:rsidRPr="00DC62A9" w:rsidRDefault="00264FF3" w:rsidP="00DB1C49">
      <w:pPr>
        <w:numPr>
          <w:ilvl w:val="0"/>
          <w:numId w:val="4"/>
        </w:numPr>
        <w:spacing w:before="100" w:beforeAutospacing="1" w:after="100" w:afterAutospacing="1"/>
        <w:rPr>
          <w:rFonts w:ascii="Arial" w:hAnsi="Arial" w:cs="Arial"/>
          <w:sz w:val="20"/>
          <w:szCs w:val="20"/>
        </w:rPr>
      </w:pPr>
      <w:r w:rsidRPr="00DC62A9">
        <w:rPr>
          <w:rFonts w:ascii="Arial" w:hAnsi="Arial" w:cs="Arial"/>
          <w:sz w:val="20"/>
          <w:szCs w:val="20"/>
        </w:rPr>
        <w:t xml:space="preserve">Credited with at least one outstanding contribution that has </w:t>
      </w:r>
      <w:proofErr w:type="spellStart"/>
      <w:r w:rsidRPr="00DC62A9">
        <w:rPr>
          <w:rFonts w:ascii="Arial" w:hAnsi="Arial" w:cs="Arial"/>
          <w:sz w:val="20"/>
          <w:szCs w:val="20"/>
        </w:rPr>
        <w:t>lead</w:t>
      </w:r>
      <w:proofErr w:type="spellEnd"/>
      <w:r w:rsidRPr="00DC62A9">
        <w:rPr>
          <w:rFonts w:ascii="Arial" w:hAnsi="Arial" w:cs="Arial"/>
          <w:sz w:val="20"/>
          <w:szCs w:val="20"/>
        </w:rPr>
        <w:t xml:space="preserve"> to a higher level of professionalism for business aviation schedulers, dispatchers and flight coordinators. </w:t>
      </w:r>
    </w:p>
    <w:p w14:paraId="49A8646B" w14:textId="77777777" w:rsidR="00264FF3" w:rsidRPr="00DC62A9" w:rsidRDefault="00264FF3" w:rsidP="00264FF3">
      <w:pPr>
        <w:pStyle w:val="NormalWeb"/>
        <w:rPr>
          <w:rFonts w:ascii="Arial" w:hAnsi="Arial" w:cs="Arial"/>
          <w:sz w:val="20"/>
          <w:szCs w:val="20"/>
        </w:rPr>
      </w:pPr>
      <w:r w:rsidRPr="00DC62A9">
        <w:rPr>
          <w:rFonts w:ascii="Arial" w:hAnsi="Arial" w:cs="Arial"/>
          <w:sz w:val="20"/>
          <w:szCs w:val="20"/>
        </w:rPr>
        <w:t xml:space="preserve">All nominations submitted to NBAA should include the following material: </w:t>
      </w:r>
    </w:p>
    <w:p w14:paraId="5C214B2A" w14:textId="77777777" w:rsidR="00264FF3" w:rsidRPr="00DC62A9" w:rsidRDefault="00264FF3" w:rsidP="00DB1C49">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A completed nomination form. </w:t>
      </w:r>
      <w:r w:rsidRPr="00DC62A9">
        <w:rPr>
          <w:rFonts w:ascii="Arial" w:hAnsi="Arial" w:cs="Arial"/>
          <w:sz w:val="20"/>
          <w:szCs w:val="20"/>
        </w:rPr>
        <w:t xml:space="preserve">Supporting documentation </w:t>
      </w:r>
      <w:r>
        <w:rPr>
          <w:rFonts w:ascii="Arial" w:hAnsi="Arial" w:cs="Arial"/>
          <w:sz w:val="20"/>
          <w:szCs w:val="20"/>
        </w:rPr>
        <w:t xml:space="preserve">is welcome but not required and </w:t>
      </w:r>
      <w:r w:rsidRPr="00DC62A9">
        <w:rPr>
          <w:rFonts w:ascii="Arial" w:hAnsi="Arial" w:cs="Arial"/>
          <w:sz w:val="20"/>
          <w:szCs w:val="20"/>
        </w:rPr>
        <w:t xml:space="preserve">may include newspaper clippings, publications and articles related to the nominee. </w:t>
      </w:r>
    </w:p>
    <w:p w14:paraId="044D727D" w14:textId="77777777" w:rsidR="00264FF3" w:rsidRPr="00DC62A9" w:rsidRDefault="00264FF3" w:rsidP="00DB1C49">
      <w:pPr>
        <w:numPr>
          <w:ilvl w:val="0"/>
          <w:numId w:val="2"/>
        </w:numPr>
        <w:spacing w:before="100" w:beforeAutospacing="1" w:after="100" w:afterAutospacing="1"/>
        <w:rPr>
          <w:rFonts w:ascii="Arial" w:hAnsi="Arial" w:cs="Arial"/>
          <w:sz w:val="20"/>
          <w:szCs w:val="20"/>
        </w:rPr>
      </w:pPr>
      <w:r w:rsidRPr="00DC62A9">
        <w:rPr>
          <w:rFonts w:ascii="Arial" w:hAnsi="Arial" w:cs="Arial"/>
          <w:sz w:val="20"/>
          <w:szCs w:val="20"/>
        </w:rPr>
        <w:t xml:space="preserve">Two additional </w:t>
      </w:r>
      <w:r>
        <w:rPr>
          <w:rFonts w:ascii="Arial" w:hAnsi="Arial" w:cs="Arial"/>
          <w:sz w:val="20"/>
          <w:szCs w:val="20"/>
        </w:rPr>
        <w:t xml:space="preserve">recommendations </w:t>
      </w:r>
      <w:r w:rsidRPr="00DC62A9">
        <w:rPr>
          <w:rFonts w:ascii="Arial" w:hAnsi="Arial" w:cs="Arial"/>
          <w:sz w:val="20"/>
          <w:szCs w:val="20"/>
        </w:rPr>
        <w:t>from business aviation professio</w:t>
      </w:r>
      <w:r>
        <w:rPr>
          <w:rFonts w:ascii="Arial" w:hAnsi="Arial" w:cs="Arial"/>
          <w:sz w:val="20"/>
          <w:szCs w:val="20"/>
        </w:rPr>
        <w:t xml:space="preserve">nals supporting the nomination. These should be 250-500 words in length and answer the question </w:t>
      </w:r>
      <w:r w:rsidRPr="00BF7158">
        <w:rPr>
          <w:rFonts w:ascii="Arial" w:hAnsi="Arial" w:cs="Arial"/>
          <w:i/>
          <w:sz w:val="20"/>
          <w:szCs w:val="20"/>
        </w:rPr>
        <w:t>“Why this person is deserving of the S&amp;D Outstanding Achievement and Leadership Award.”</w:t>
      </w:r>
      <w:r>
        <w:rPr>
          <w:rFonts w:ascii="Arial" w:hAnsi="Arial" w:cs="Arial"/>
          <w:sz w:val="20"/>
          <w:szCs w:val="20"/>
        </w:rPr>
        <w:t xml:space="preserve"> </w:t>
      </w:r>
    </w:p>
    <w:p w14:paraId="2A2DCBED" w14:textId="633B509B" w:rsidR="00264FF3" w:rsidRPr="00DC62A9" w:rsidRDefault="00264FF3" w:rsidP="00264FF3">
      <w:pPr>
        <w:spacing w:before="100" w:beforeAutospacing="1" w:after="100" w:afterAutospacing="1"/>
        <w:rPr>
          <w:rFonts w:ascii="Arial" w:hAnsi="Arial" w:cs="Arial"/>
          <w:sz w:val="20"/>
          <w:szCs w:val="20"/>
        </w:rPr>
      </w:pPr>
      <w:r w:rsidRPr="00DC62A9">
        <w:rPr>
          <w:rFonts w:ascii="Arial" w:hAnsi="Arial" w:cs="Arial"/>
          <w:b/>
          <w:sz w:val="20"/>
          <w:szCs w:val="20"/>
        </w:rPr>
        <w:t>20</w:t>
      </w:r>
      <w:r w:rsidR="002B2718">
        <w:rPr>
          <w:rFonts w:ascii="Arial" w:hAnsi="Arial" w:cs="Arial"/>
          <w:b/>
          <w:sz w:val="20"/>
          <w:szCs w:val="20"/>
        </w:rPr>
        <w:t>20</w:t>
      </w:r>
      <w:r w:rsidRPr="00DC62A9">
        <w:rPr>
          <w:rFonts w:ascii="Arial" w:hAnsi="Arial" w:cs="Arial"/>
          <w:b/>
          <w:sz w:val="20"/>
          <w:szCs w:val="20"/>
        </w:rPr>
        <w:t xml:space="preserve"> award nominations should be received by NBAA no later than </w:t>
      </w:r>
      <w:r>
        <w:rPr>
          <w:rFonts w:ascii="Arial" w:hAnsi="Arial" w:cs="Arial"/>
          <w:b/>
          <w:sz w:val="20"/>
          <w:szCs w:val="20"/>
        </w:rPr>
        <w:t>Sept</w:t>
      </w:r>
      <w:r w:rsidR="00744E56">
        <w:rPr>
          <w:rFonts w:ascii="Arial" w:hAnsi="Arial" w:cs="Arial"/>
          <w:b/>
          <w:sz w:val="20"/>
          <w:szCs w:val="20"/>
        </w:rPr>
        <w:t>.</w:t>
      </w:r>
      <w:r>
        <w:rPr>
          <w:rFonts w:ascii="Arial" w:hAnsi="Arial" w:cs="Arial"/>
          <w:b/>
          <w:sz w:val="20"/>
          <w:szCs w:val="20"/>
        </w:rPr>
        <w:t xml:space="preserve"> </w:t>
      </w:r>
      <w:r w:rsidR="00744E56">
        <w:rPr>
          <w:rFonts w:ascii="Arial" w:hAnsi="Arial" w:cs="Arial"/>
          <w:b/>
          <w:sz w:val="20"/>
          <w:szCs w:val="20"/>
        </w:rPr>
        <w:t>30</w:t>
      </w:r>
      <w:r w:rsidRPr="00DC62A9">
        <w:rPr>
          <w:rFonts w:ascii="Arial" w:hAnsi="Arial" w:cs="Arial"/>
          <w:b/>
          <w:sz w:val="20"/>
          <w:szCs w:val="20"/>
        </w:rPr>
        <w:t>, 201</w:t>
      </w:r>
      <w:r w:rsidR="002B2718">
        <w:rPr>
          <w:rFonts w:ascii="Arial" w:hAnsi="Arial" w:cs="Arial"/>
          <w:b/>
          <w:sz w:val="20"/>
          <w:szCs w:val="20"/>
        </w:rPr>
        <w:t>9</w:t>
      </w:r>
      <w:r w:rsidRPr="00DC62A9">
        <w:rPr>
          <w:rFonts w:ascii="Arial" w:hAnsi="Arial" w:cs="Arial"/>
          <w:b/>
          <w:sz w:val="20"/>
          <w:szCs w:val="20"/>
        </w:rPr>
        <w:t xml:space="preserve">. </w:t>
      </w:r>
      <w:r w:rsidRPr="00DC62A9">
        <w:rPr>
          <w:rFonts w:ascii="Arial" w:hAnsi="Arial" w:cs="Arial"/>
          <w:sz w:val="20"/>
          <w:szCs w:val="20"/>
        </w:rPr>
        <w:t>The nominator must submit the completed nomination packet containing all the above to NBAA received by the deadline. If a nomination packet is received by the deadline, but judged incomplete by NBAA, then the nominator may be granted an extension, not to exceed 10 days, in order to complete the package requirements. If the extension is still not met satisfactorily, then the nomination package will not be considered.</w:t>
      </w:r>
    </w:p>
    <w:p w14:paraId="39F50483" w14:textId="53FA3DA1" w:rsidR="00264FF3" w:rsidRDefault="00264FF3" w:rsidP="00264FF3">
      <w:pPr>
        <w:pStyle w:val="NormalWeb"/>
        <w:rPr>
          <w:rFonts w:ascii="Arial" w:hAnsi="Arial" w:cs="Arial"/>
          <w:sz w:val="20"/>
          <w:szCs w:val="20"/>
        </w:rPr>
      </w:pPr>
      <w:r w:rsidRPr="00DC62A9">
        <w:rPr>
          <w:rFonts w:ascii="Arial" w:hAnsi="Arial" w:cs="Arial"/>
          <w:sz w:val="20"/>
          <w:szCs w:val="20"/>
        </w:rPr>
        <w:t xml:space="preserve">Scan and email all nomination materials as a complete packet to </w:t>
      </w:r>
      <w:r>
        <w:rPr>
          <w:rFonts w:ascii="Arial" w:hAnsi="Arial" w:cs="Arial"/>
          <w:sz w:val="20"/>
          <w:szCs w:val="20"/>
        </w:rPr>
        <w:t xml:space="preserve">NBAA’s </w:t>
      </w:r>
      <w:r w:rsidR="002B2718">
        <w:rPr>
          <w:rFonts w:ascii="Arial" w:hAnsi="Arial" w:cs="Arial"/>
          <w:sz w:val="20"/>
          <w:szCs w:val="20"/>
        </w:rPr>
        <w:t>Tyler Austin</w:t>
      </w:r>
      <w:r w:rsidRPr="00DC62A9">
        <w:rPr>
          <w:rFonts w:ascii="Arial" w:hAnsi="Arial" w:cs="Arial"/>
          <w:sz w:val="20"/>
          <w:szCs w:val="20"/>
        </w:rPr>
        <w:t xml:space="preserve"> at</w:t>
      </w:r>
      <w:r w:rsidR="002B2718" w:rsidRPr="002B2718">
        <w:rPr>
          <w:rStyle w:val="Hyperlink"/>
          <w:rFonts w:ascii="Arial" w:hAnsi="Arial" w:cs="Arial"/>
          <w:sz w:val="20"/>
          <w:szCs w:val="20"/>
          <w:u w:val="none"/>
        </w:rPr>
        <w:t xml:space="preserve"> </w:t>
      </w:r>
      <w:r w:rsidR="002B2718">
        <w:rPr>
          <w:rStyle w:val="Hyperlink"/>
          <w:rFonts w:ascii="Arial" w:hAnsi="Arial" w:cs="Arial"/>
          <w:sz w:val="20"/>
          <w:szCs w:val="20"/>
        </w:rPr>
        <w:t>taustin@nbaa.org</w:t>
      </w:r>
      <w:r>
        <w:rPr>
          <w:rFonts w:ascii="Arial" w:hAnsi="Arial" w:cs="Arial"/>
          <w:sz w:val="20"/>
          <w:szCs w:val="20"/>
        </w:rPr>
        <w:t xml:space="preserve">. If you have questions, </w:t>
      </w:r>
      <w:r w:rsidRPr="00DC62A9">
        <w:rPr>
          <w:rFonts w:ascii="Arial" w:hAnsi="Arial" w:cs="Arial"/>
          <w:sz w:val="20"/>
          <w:szCs w:val="20"/>
        </w:rPr>
        <w:t>cal</w:t>
      </w:r>
      <w:r>
        <w:rPr>
          <w:rFonts w:ascii="Arial" w:hAnsi="Arial" w:cs="Arial"/>
          <w:sz w:val="20"/>
          <w:szCs w:val="20"/>
        </w:rPr>
        <w:t xml:space="preserve">l </w:t>
      </w:r>
      <w:r w:rsidR="002B2718">
        <w:rPr>
          <w:rFonts w:ascii="Arial" w:hAnsi="Arial" w:cs="Arial"/>
          <w:sz w:val="20"/>
          <w:szCs w:val="20"/>
        </w:rPr>
        <w:t>Tyler</w:t>
      </w:r>
      <w:r>
        <w:rPr>
          <w:rFonts w:ascii="Arial" w:hAnsi="Arial" w:cs="Arial"/>
          <w:sz w:val="20"/>
          <w:szCs w:val="20"/>
        </w:rPr>
        <w:t xml:space="preserve"> at </w:t>
      </w:r>
      <w:r w:rsidRPr="00DC62A9">
        <w:rPr>
          <w:rFonts w:ascii="Arial" w:hAnsi="Arial" w:cs="Arial"/>
          <w:sz w:val="20"/>
          <w:szCs w:val="20"/>
        </w:rPr>
        <w:t>202-</w:t>
      </w:r>
      <w:r w:rsidR="002B2718">
        <w:rPr>
          <w:rFonts w:ascii="Arial" w:hAnsi="Arial" w:cs="Arial"/>
          <w:sz w:val="20"/>
          <w:szCs w:val="20"/>
        </w:rPr>
        <w:t>783</w:t>
      </w:r>
      <w:r w:rsidRPr="00DC62A9">
        <w:rPr>
          <w:rFonts w:ascii="Arial" w:hAnsi="Arial" w:cs="Arial"/>
          <w:sz w:val="20"/>
          <w:szCs w:val="20"/>
        </w:rPr>
        <w:t>-</w:t>
      </w:r>
      <w:r w:rsidR="002B2718">
        <w:rPr>
          <w:rFonts w:ascii="Arial" w:hAnsi="Arial" w:cs="Arial"/>
          <w:sz w:val="20"/>
          <w:szCs w:val="20"/>
        </w:rPr>
        <w:t>9267.</w:t>
      </w:r>
    </w:p>
    <w:p w14:paraId="07BADF06" w14:textId="77777777" w:rsidR="00264FF3" w:rsidRPr="002B6296" w:rsidRDefault="00264FF3" w:rsidP="00264FF3">
      <w:pPr>
        <w:spacing w:after="120"/>
        <w:jc w:val="center"/>
        <w:rPr>
          <w:rFonts w:ascii="Arial" w:eastAsia="Calibri" w:hAnsi="Arial" w:cs="Arial"/>
          <w:b/>
          <w:sz w:val="32"/>
          <w:szCs w:val="32"/>
        </w:rPr>
      </w:pPr>
    </w:p>
    <w:p w14:paraId="270A9CF5" w14:textId="77777777" w:rsidR="00264FF3" w:rsidRDefault="00264FF3" w:rsidP="00264FF3">
      <w:pPr>
        <w:spacing w:after="120"/>
        <w:jc w:val="center"/>
      </w:pPr>
    </w:p>
    <w:p w14:paraId="5D342A2F" w14:textId="77777777" w:rsidR="00264FF3" w:rsidRDefault="00264FF3" w:rsidP="00264FF3">
      <w:pPr>
        <w:spacing w:after="120"/>
        <w:jc w:val="center"/>
      </w:pPr>
    </w:p>
    <w:p w14:paraId="35433C58" w14:textId="77777777" w:rsidR="00264FF3" w:rsidRDefault="00264FF3" w:rsidP="00264FF3">
      <w:pPr>
        <w:spacing w:after="120"/>
        <w:jc w:val="center"/>
      </w:pPr>
    </w:p>
    <w:p w14:paraId="6F6ECBB1" w14:textId="75902E1C" w:rsidR="00264FF3" w:rsidRPr="008D07B8" w:rsidRDefault="00264FF3" w:rsidP="00DB1C49">
      <w:pPr>
        <w:tabs>
          <w:tab w:val="center" w:pos="5400"/>
        </w:tabs>
        <w:spacing w:after="120"/>
        <w:jc w:val="center"/>
        <w:rPr>
          <w:rFonts w:ascii="Arial" w:eastAsia="Calibri" w:hAnsi="Arial" w:cs="Arial"/>
          <w:b/>
          <w:bCs/>
          <w:spacing w:val="-4"/>
          <w:sz w:val="28"/>
          <w:szCs w:val="28"/>
        </w:rPr>
      </w:pPr>
      <w:r w:rsidRPr="006953B8">
        <w:rPr>
          <w:noProof/>
        </w:rPr>
        <w:lastRenderedPageBreak/>
        <w:drawing>
          <wp:anchor distT="0" distB="0" distL="114300" distR="114300" simplePos="0" relativeHeight="251659264" behindDoc="1" locked="0" layoutInCell="1" allowOverlap="1" wp14:anchorId="2117E547" wp14:editId="39D347C1">
            <wp:simplePos x="0" y="0"/>
            <wp:positionH relativeFrom="page">
              <wp:posOffset>6109277</wp:posOffset>
            </wp:positionH>
            <wp:positionV relativeFrom="page">
              <wp:posOffset>464358</wp:posOffset>
            </wp:positionV>
            <wp:extent cx="1257300" cy="412635"/>
            <wp:effectExtent l="0" t="0" r="0" b="0"/>
            <wp:wrapNone/>
            <wp:docPr id="2" name="Picture 2"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1"/>
                    <a:stretch>
                      <a:fillRect/>
                    </a:stretch>
                  </pic:blipFill>
                  <pic:spPr>
                    <a:xfrm>
                      <a:off x="0" y="0"/>
                      <a:ext cx="1257300" cy="412635"/>
                    </a:xfrm>
                    <a:prstGeom prst="rect">
                      <a:avLst/>
                    </a:prstGeom>
                  </pic:spPr>
                </pic:pic>
              </a:graphicData>
            </a:graphic>
            <wp14:sizeRelV relativeFrom="margin">
              <wp14:pctHeight>0</wp14:pctHeight>
            </wp14:sizeRelV>
          </wp:anchor>
        </w:drawing>
      </w:r>
      <w:r>
        <w:rPr>
          <w:rFonts w:ascii="Arial" w:eastAsia="Calibri" w:hAnsi="Arial" w:cs="Arial"/>
          <w:b/>
          <w:bCs/>
          <w:spacing w:val="-4"/>
          <w:sz w:val="28"/>
          <w:szCs w:val="28"/>
        </w:rPr>
        <w:t xml:space="preserve">Schedulers &amp; Dispatchers </w:t>
      </w:r>
      <w:r w:rsidRPr="002B6296">
        <w:rPr>
          <w:rFonts w:ascii="Arial" w:eastAsia="Calibri" w:hAnsi="Arial" w:cs="Arial"/>
          <w:b/>
          <w:sz w:val="28"/>
          <w:szCs w:val="28"/>
        </w:rPr>
        <w:t>Outstanding Achievement &amp; Leadership Award</w:t>
      </w:r>
    </w:p>
    <w:p w14:paraId="08892955" w14:textId="77777777" w:rsidR="00264FF3" w:rsidRPr="008D07B8" w:rsidRDefault="00264FF3" w:rsidP="00DB1C49">
      <w:pPr>
        <w:spacing w:after="120"/>
        <w:jc w:val="center"/>
        <w:rPr>
          <w:rFonts w:ascii="Arial" w:eastAsia="Calibri" w:hAnsi="Arial" w:cs="Arial"/>
          <w:b/>
          <w:sz w:val="28"/>
          <w:szCs w:val="28"/>
        </w:rPr>
      </w:pPr>
      <w:r w:rsidRPr="008D07B8">
        <w:rPr>
          <w:rFonts w:ascii="Arial" w:eastAsia="Calibri" w:hAnsi="Arial" w:cs="Arial"/>
          <w:b/>
          <w:sz w:val="28"/>
          <w:szCs w:val="28"/>
        </w:rPr>
        <w:t>Nomination Form</w:t>
      </w:r>
    </w:p>
    <w:p w14:paraId="4A8DFCD3" w14:textId="77777777" w:rsidR="00264FF3" w:rsidRDefault="00264FF3" w:rsidP="00264FF3">
      <w:pPr>
        <w:pStyle w:val="NormalWeb"/>
        <w:tabs>
          <w:tab w:val="left" w:pos="5778"/>
        </w:tabs>
        <w:rPr>
          <w:rFonts w:ascii="Arial" w:hAnsi="Arial" w:cs="Arial"/>
          <w:i/>
          <w:iCs/>
          <w:spacing w:val="6"/>
          <w:sz w:val="20"/>
          <w:szCs w:val="20"/>
        </w:rPr>
      </w:pPr>
      <w:r w:rsidRPr="00BF7158">
        <w:rPr>
          <w:rFonts w:ascii="Arial" w:hAnsi="Arial" w:cs="Arial"/>
          <w:b/>
          <w:bCs/>
          <w:spacing w:val="6"/>
          <w:sz w:val="20"/>
          <w:szCs w:val="20"/>
        </w:rPr>
        <w:t xml:space="preserve">NOMINEE INFORMATION </w:t>
      </w:r>
      <w:r w:rsidRPr="00BF7158">
        <w:rPr>
          <w:rFonts w:ascii="Arial" w:hAnsi="Arial" w:cs="Arial"/>
          <w:i/>
          <w:iCs/>
          <w:spacing w:val="6"/>
          <w:sz w:val="20"/>
          <w:szCs w:val="20"/>
        </w:rPr>
        <w:t>Type or print neatly.</w:t>
      </w:r>
      <w:r w:rsidRPr="00BF7158">
        <w:rPr>
          <w:rFonts w:ascii="Arial" w:hAnsi="Arial" w:cs="Arial"/>
          <w:i/>
          <w:iCs/>
          <w:spacing w:val="6"/>
          <w:sz w:val="20"/>
          <w:szCs w:val="20"/>
        </w:rPr>
        <w:tab/>
      </w:r>
    </w:p>
    <w:p w14:paraId="4AC2B524" w14:textId="44290551" w:rsidR="00264FF3" w:rsidRPr="00264FF3" w:rsidRDefault="00264FF3" w:rsidP="00264FF3">
      <w:pPr>
        <w:pStyle w:val="NormalWeb"/>
        <w:tabs>
          <w:tab w:val="left" w:pos="5778"/>
        </w:tabs>
        <w:rPr>
          <w:rFonts w:ascii="Arial" w:hAnsi="Arial" w:cs="Arial"/>
          <w:sz w:val="20"/>
          <w:szCs w:val="20"/>
        </w:rPr>
      </w:pPr>
      <w:r w:rsidRPr="00DC62A9">
        <w:rPr>
          <w:rFonts w:ascii="Arial" w:hAnsi="Arial" w:cs="Arial"/>
          <w:spacing w:val="6"/>
          <w:sz w:val="20"/>
          <w:szCs w:val="20"/>
        </w:rPr>
        <w:t>Name</w:t>
      </w:r>
      <w:r w:rsidRPr="00DC62A9">
        <w:rPr>
          <w:rFonts w:ascii="Arial" w:hAnsi="Arial" w:cs="Arial"/>
          <w:i/>
          <w:iCs/>
          <w:spacing w:val="6"/>
          <w:sz w:val="20"/>
          <w:szCs w:val="20"/>
        </w:rPr>
        <w:t xml:space="preserve"> (first, middle, last):</w:t>
      </w:r>
    </w:p>
    <w:p w14:paraId="2AABFCC6" w14:textId="77777777" w:rsidR="00264FF3" w:rsidRPr="00DC62A9" w:rsidRDefault="00264FF3" w:rsidP="00264FF3">
      <w:pPr>
        <w:pBdr>
          <w:top w:val="single" w:sz="4" w:space="10" w:color="000000"/>
          <w:between w:val="single" w:sz="4" w:space="10" w:color="000000"/>
        </w:pBdr>
        <w:spacing w:before="6" w:after="36"/>
        <w:rPr>
          <w:rFonts w:ascii="Arial" w:hAnsi="Arial" w:cs="Arial"/>
          <w:spacing w:val="4"/>
          <w:sz w:val="20"/>
          <w:szCs w:val="20"/>
        </w:rPr>
      </w:pPr>
      <w:r w:rsidRPr="00DC62A9">
        <w:rPr>
          <w:rFonts w:ascii="Arial" w:hAnsi="Arial" w:cs="Arial"/>
          <w:spacing w:val="4"/>
          <w:sz w:val="20"/>
          <w:szCs w:val="20"/>
        </w:rPr>
        <w:t>Job Title:</w:t>
      </w:r>
    </w:p>
    <w:p w14:paraId="230CF17A" w14:textId="77777777" w:rsidR="00264FF3" w:rsidRPr="00DC62A9" w:rsidRDefault="00264FF3" w:rsidP="00264FF3">
      <w:pPr>
        <w:pBdr>
          <w:top w:val="single" w:sz="4" w:space="10" w:color="000000"/>
          <w:between w:val="single" w:sz="4" w:space="10" w:color="000000"/>
        </w:pBdr>
        <w:spacing w:before="6" w:after="36"/>
        <w:rPr>
          <w:rFonts w:ascii="Arial" w:hAnsi="Arial" w:cs="Arial"/>
          <w:spacing w:val="4"/>
          <w:sz w:val="20"/>
          <w:szCs w:val="20"/>
        </w:rPr>
      </w:pPr>
      <w:r w:rsidRPr="00DC62A9">
        <w:rPr>
          <w:rFonts w:ascii="Arial" w:hAnsi="Arial" w:cs="Arial"/>
          <w:spacing w:val="4"/>
          <w:sz w:val="20"/>
          <w:szCs w:val="20"/>
        </w:rPr>
        <w:t>Company:</w:t>
      </w:r>
    </w:p>
    <w:p w14:paraId="42989BFA" w14:textId="77777777" w:rsidR="00264FF3" w:rsidRDefault="00264FF3" w:rsidP="00264FF3">
      <w:pPr>
        <w:pBdr>
          <w:top w:val="single" w:sz="4" w:space="10" w:color="000000"/>
          <w:between w:val="single" w:sz="4" w:space="10" w:color="000000"/>
        </w:pBdr>
        <w:spacing w:before="6" w:after="36"/>
        <w:rPr>
          <w:rFonts w:ascii="Arial" w:hAnsi="Arial" w:cs="Arial"/>
          <w:sz w:val="20"/>
          <w:szCs w:val="20"/>
        </w:rPr>
      </w:pPr>
      <w:r>
        <w:rPr>
          <w:rFonts w:ascii="Arial" w:hAnsi="Arial" w:cs="Arial"/>
          <w:sz w:val="20"/>
          <w:szCs w:val="20"/>
        </w:rPr>
        <w:t>Years in Aviation:</w:t>
      </w:r>
    </w:p>
    <w:p w14:paraId="73A4AAAC" w14:textId="77777777" w:rsidR="00264FF3" w:rsidRDefault="00264FF3" w:rsidP="00264FF3">
      <w:pPr>
        <w:pBdr>
          <w:top w:val="single" w:sz="4" w:space="10" w:color="000000"/>
          <w:between w:val="single" w:sz="4" w:space="10" w:color="000000"/>
        </w:pBdr>
        <w:spacing w:before="6" w:after="100" w:afterAutospacing="1"/>
        <w:rPr>
          <w:rFonts w:ascii="Arial" w:hAnsi="Arial" w:cs="Arial"/>
          <w:i/>
          <w:iCs/>
          <w:spacing w:val="6"/>
          <w:sz w:val="20"/>
          <w:szCs w:val="20"/>
        </w:rPr>
      </w:pPr>
      <w:r w:rsidRPr="00DC62A9">
        <w:rPr>
          <w:rFonts w:ascii="Arial" w:hAnsi="Arial" w:cs="Arial"/>
          <w:b/>
          <w:bCs/>
          <w:spacing w:val="6"/>
          <w:sz w:val="20"/>
          <w:szCs w:val="20"/>
        </w:rPr>
        <w:t xml:space="preserve">NOMINATOR INFORMATION </w:t>
      </w:r>
      <w:r w:rsidRPr="00DC62A9">
        <w:rPr>
          <w:rFonts w:ascii="Arial" w:hAnsi="Arial" w:cs="Arial"/>
          <w:i/>
          <w:iCs/>
          <w:spacing w:val="6"/>
          <w:sz w:val="20"/>
          <w:szCs w:val="20"/>
        </w:rPr>
        <w:t>Type or print neatly.</w:t>
      </w:r>
    </w:p>
    <w:p w14:paraId="322A3A93" w14:textId="77777777" w:rsidR="0028064B" w:rsidRPr="00264FF3" w:rsidRDefault="0028064B" w:rsidP="0028064B">
      <w:pPr>
        <w:pStyle w:val="NormalWeb"/>
        <w:tabs>
          <w:tab w:val="left" w:pos="5778"/>
        </w:tabs>
        <w:rPr>
          <w:rFonts w:ascii="Arial" w:hAnsi="Arial" w:cs="Arial"/>
          <w:sz w:val="20"/>
          <w:szCs w:val="20"/>
        </w:rPr>
      </w:pPr>
      <w:r w:rsidRPr="00DC62A9">
        <w:rPr>
          <w:rFonts w:ascii="Arial" w:hAnsi="Arial" w:cs="Arial"/>
          <w:spacing w:val="6"/>
          <w:sz w:val="20"/>
          <w:szCs w:val="20"/>
        </w:rPr>
        <w:t>Name</w:t>
      </w:r>
      <w:r w:rsidRPr="00DC62A9">
        <w:rPr>
          <w:rFonts w:ascii="Arial" w:hAnsi="Arial" w:cs="Arial"/>
          <w:i/>
          <w:iCs/>
          <w:spacing w:val="6"/>
          <w:sz w:val="20"/>
          <w:szCs w:val="20"/>
        </w:rPr>
        <w:t xml:space="preserve"> (first, middle, last):</w:t>
      </w:r>
    </w:p>
    <w:p w14:paraId="6A7B7B91" w14:textId="77777777" w:rsidR="00264FF3" w:rsidRPr="00DC62A9" w:rsidRDefault="00264FF3" w:rsidP="00264FF3">
      <w:pPr>
        <w:pBdr>
          <w:top w:val="single" w:sz="4" w:space="10" w:color="000000"/>
          <w:between w:val="single" w:sz="4" w:space="10" w:color="000000"/>
        </w:pBdr>
        <w:spacing w:before="6" w:after="36"/>
        <w:rPr>
          <w:rFonts w:ascii="Arial" w:hAnsi="Arial" w:cs="Arial"/>
          <w:spacing w:val="4"/>
          <w:sz w:val="20"/>
          <w:szCs w:val="20"/>
        </w:rPr>
      </w:pPr>
      <w:r w:rsidRPr="00DC62A9">
        <w:rPr>
          <w:rFonts w:ascii="Arial" w:hAnsi="Arial" w:cs="Arial"/>
          <w:spacing w:val="4"/>
          <w:sz w:val="20"/>
          <w:szCs w:val="20"/>
        </w:rPr>
        <w:t>Job Title:</w:t>
      </w:r>
    </w:p>
    <w:p w14:paraId="1E404F95" w14:textId="77777777" w:rsidR="00264FF3" w:rsidRPr="00DC62A9" w:rsidRDefault="00264FF3" w:rsidP="00264FF3">
      <w:pPr>
        <w:pBdr>
          <w:top w:val="single" w:sz="4" w:space="10" w:color="000000"/>
          <w:between w:val="single" w:sz="4" w:space="10" w:color="000000"/>
        </w:pBdr>
        <w:spacing w:before="6" w:after="36"/>
        <w:rPr>
          <w:rFonts w:ascii="Arial" w:hAnsi="Arial" w:cs="Arial"/>
          <w:spacing w:val="4"/>
          <w:sz w:val="20"/>
          <w:szCs w:val="20"/>
        </w:rPr>
      </w:pPr>
      <w:r w:rsidRPr="00DC62A9">
        <w:rPr>
          <w:rFonts w:ascii="Arial" w:hAnsi="Arial" w:cs="Arial"/>
          <w:spacing w:val="4"/>
          <w:sz w:val="20"/>
          <w:szCs w:val="20"/>
        </w:rPr>
        <w:t>Company:</w:t>
      </w:r>
    </w:p>
    <w:p w14:paraId="2439BBCE" w14:textId="3F29A97A" w:rsidR="00264FF3" w:rsidRPr="00DC62A9" w:rsidRDefault="00264FF3" w:rsidP="00264FF3">
      <w:pPr>
        <w:pBdr>
          <w:top w:val="single" w:sz="4" w:space="10" w:color="000000"/>
          <w:between w:val="single" w:sz="4" w:space="10" w:color="000000"/>
        </w:pBdr>
        <w:tabs>
          <w:tab w:val="right" w:pos="5645"/>
        </w:tabs>
        <w:spacing w:before="6" w:after="36"/>
        <w:rPr>
          <w:rFonts w:ascii="Arial" w:hAnsi="Arial" w:cs="Arial"/>
          <w:spacing w:val="12"/>
          <w:sz w:val="20"/>
          <w:szCs w:val="20"/>
        </w:rPr>
      </w:pPr>
      <w:r w:rsidRPr="00DC62A9">
        <w:rPr>
          <w:rFonts w:ascii="Arial" w:hAnsi="Arial" w:cs="Arial"/>
          <w:spacing w:val="8"/>
          <w:sz w:val="20"/>
          <w:szCs w:val="20"/>
        </w:rPr>
        <w:t>Phone:</w:t>
      </w:r>
      <w:r w:rsidRPr="00DC62A9">
        <w:rPr>
          <w:rFonts w:ascii="Arial" w:hAnsi="Arial" w:cs="Arial"/>
          <w:spacing w:val="8"/>
          <w:sz w:val="20"/>
          <w:szCs w:val="20"/>
        </w:rPr>
        <w:tab/>
      </w:r>
      <w:r w:rsidRPr="00DC62A9">
        <w:rPr>
          <w:rFonts w:ascii="Arial" w:hAnsi="Arial" w:cs="Arial"/>
          <w:spacing w:val="12"/>
          <w:sz w:val="20"/>
          <w:szCs w:val="20"/>
        </w:rPr>
        <w:t xml:space="preserve">Email: </w:t>
      </w:r>
    </w:p>
    <w:p w14:paraId="55E69BE9" w14:textId="77777777" w:rsidR="00264FF3" w:rsidRPr="00DC62A9" w:rsidRDefault="00264FF3" w:rsidP="00264FF3">
      <w:pPr>
        <w:pBdr>
          <w:top w:val="single" w:sz="4" w:space="10" w:color="000000"/>
          <w:between w:val="single" w:sz="4" w:space="10" w:color="000000"/>
        </w:pBdr>
        <w:tabs>
          <w:tab w:val="right" w:pos="5645"/>
        </w:tabs>
        <w:spacing w:before="6" w:after="36"/>
        <w:rPr>
          <w:rFonts w:ascii="Arial" w:hAnsi="Arial" w:cs="Arial"/>
          <w:spacing w:val="12"/>
          <w:sz w:val="20"/>
          <w:szCs w:val="20"/>
        </w:rPr>
      </w:pPr>
      <w:r w:rsidRPr="00DC62A9">
        <w:rPr>
          <w:rFonts w:ascii="Arial" w:hAnsi="Arial" w:cs="Arial"/>
          <w:spacing w:val="12"/>
          <w:sz w:val="20"/>
          <w:szCs w:val="20"/>
        </w:rPr>
        <w:t>Relationship to Nominee:</w:t>
      </w:r>
      <w:r w:rsidRPr="00DC62A9">
        <w:rPr>
          <w:rFonts w:ascii="Arial" w:hAnsi="Arial" w:cs="Arial"/>
          <w:spacing w:val="12"/>
          <w:sz w:val="20"/>
          <w:szCs w:val="20"/>
        </w:rPr>
        <w:tab/>
      </w:r>
      <w:r w:rsidRPr="00DC62A9">
        <w:rPr>
          <w:rFonts w:ascii="Arial" w:hAnsi="Arial" w:cs="Arial"/>
          <w:spacing w:val="12"/>
          <w:sz w:val="20"/>
          <w:szCs w:val="20"/>
        </w:rPr>
        <w:tab/>
        <w:t>Length of time known:</w:t>
      </w:r>
    </w:p>
    <w:p w14:paraId="0AF81DD4" w14:textId="77777777" w:rsidR="00264FF3" w:rsidRPr="00DC62A9" w:rsidRDefault="00264FF3" w:rsidP="00264FF3">
      <w:pPr>
        <w:pBdr>
          <w:top w:val="single" w:sz="4" w:space="1" w:color="000000"/>
          <w:between w:val="single" w:sz="4" w:space="1" w:color="000000"/>
        </w:pBdr>
        <w:spacing w:before="6"/>
        <w:rPr>
          <w:rFonts w:ascii="Arial" w:hAnsi="Arial" w:cs="Arial"/>
          <w:i/>
          <w:iCs/>
          <w:spacing w:val="8"/>
          <w:sz w:val="20"/>
          <w:szCs w:val="20"/>
        </w:rPr>
      </w:pPr>
    </w:p>
    <w:p w14:paraId="6B9CFBDF" w14:textId="77777777" w:rsidR="00264FF3" w:rsidRPr="00DC62A9" w:rsidRDefault="00264FF3" w:rsidP="00264FF3">
      <w:pPr>
        <w:rPr>
          <w:rFonts w:ascii="Arial" w:hAnsi="Arial" w:cs="Arial"/>
          <w:sz w:val="20"/>
          <w:szCs w:val="20"/>
        </w:rPr>
      </w:pPr>
      <w:r w:rsidRPr="00DC62A9">
        <w:rPr>
          <w:rFonts w:ascii="Arial" w:hAnsi="Arial" w:cs="Arial"/>
          <w:sz w:val="20"/>
          <w:szCs w:val="20"/>
        </w:rPr>
        <w:t xml:space="preserve">I certify that the information provided about this nominee is correct to the best of my knowledge and that the nominee meets all of the requirements of this award. </w:t>
      </w:r>
    </w:p>
    <w:p w14:paraId="00777A26" w14:textId="77777777" w:rsidR="00264FF3" w:rsidRPr="00DC62A9" w:rsidRDefault="00264FF3" w:rsidP="00264FF3">
      <w:pPr>
        <w:rPr>
          <w:rFonts w:ascii="Arial" w:hAnsi="Arial" w:cs="Arial"/>
          <w:sz w:val="20"/>
          <w:szCs w:val="20"/>
        </w:rPr>
      </w:pPr>
    </w:p>
    <w:p w14:paraId="0295B915" w14:textId="77777777" w:rsidR="00264FF3" w:rsidRPr="008D07B8" w:rsidRDefault="00264FF3" w:rsidP="00264FF3">
      <w:pPr>
        <w:rPr>
          <w:rFonts w:ascii="Arial" w:hAnsi="Arial" w:cs="Arial"/>
          <w:sz w:val="20"/>
          <w:szCs w:val="20"/>
        </w:rPr>
      </w:pPr>
      <w:r w:rsidRPr="00DC62A9">
        <w:rPr>
          <w:rFonts w:ascii="Arial" w:hAnsi="Arial" w:cs="Arial"/>
          <w:sz w:val="20"/>
          <w:szCs w:val="20"/>
        </w:rPr>
        <w:t>Nominator Signature ____________________________________________</w:t>
      </w:r>
      <w:r>
        <w:rPr>
          <w:rFonts w:ascii="Arial" w:hAnsi="Arial" w:cs="Arial"/>
          <w:sz w:val="20"/>
          <w:szCs w:val="20"/>
        </w:rPr>
        <w:t>___</w:t>
      </w:r>
      <w:r>
        <w:rPr>
          <w:rFonts w:ascii="Arial" w:hAnsi="Arial" w:cs="Arial"/>
          <w:sz w:val="20"/>
          <w:szCs w:val="20"/>
        </w:rPr>
        <w:tab/>
        <w:t>Date______________________</w:t>
      </w:r>
    </w:p>
    <w:p w14:paraId="44EA13BA" w14:textId="77777777" w:rsidR="00264FF3" w:rsidRDefault="00264FF3" w:rsidP="00264FF3">
      <w:pPr>
        <w:rPr>
          <w:rFonts w:ascii="Arial" w:hAnsi="Arial" w:cs="Arial"/>
          <w:sz w:val="20"/>
          <w:szCs w:val="20"/>
        </w:rPr>
      </w:pPr>
    </w:p>
    <w:p w14:paraId="63039547" w14:textId="3F62EFFA" w:rsidR="00264FF3" w:rsidRDefault="00264FF3" w:rsidP="00264FF3">
      <w:pPr>
        <w:rPr>
          <w:rFonts w:ascii="Arial" w:hAnsi="Arial" w:cs="Arial"/>
          <w:sz w:val="20"/>
          <w:szCs w:val="20"/>
        </w:rPr>
      </w:pPr>
      <w:r>
        <w:rPr>
          <w:rFonts w:ascii="Arial" w:hAnsi="Arial" w:cs="Arial"/>
          <w:sz w:val="20"/>
          <w:szCs w:val="20"/>
        </w:rPr>
        <w:t>In a 500-word essay u</w:t>
      </w:r>
      <w:r w:rsidRPr="00DC62A9">
        <w:rPr>
          <w:rFonts w:ascii="Arial" w:hAnsi="Arial" w:cs="Arial"/>
          <w:sz w:val="20"/>
          <w:szCs w:val="20"/>
        </w:rPr>
        <w:t>sing the following quotes, provide specific examples how the nominee qualifies for this award</w:t>
      </w:r>
      <w:r w:rsidR="00DB1C49">
        <w:rPr>
          <w:rFonts w:ascii="Arial" w:hAnsi="Arial" w:cs="Arial"/>
          <w:sz w:val="20"/>
          <w:szCs w:val="20"/>
        </w:rPr>
        <w:t>:</w:t>
      </w:r>
    </w:p>
    <w:p w14:paraId="1B82BA0F" w14:textId="77777777" w:rsidR="00264FF3" w:rsidRPr="00DC62A9" w:rsidRDefault="00264FF3" w:rsidP="00DB1C49">
      <w:pPr>
        <w:rPr>
          <w:rFonts w:ascii="Arial" w:hAnsi="Arial" w:cs="Arial"/>
          <w:sz w:val="20"/>
          <w:szCs w:val="20"/>
        </w:rPr>
      </w:pPr>
    </w:p>
    <w:p w14:paraId="7A498EFA" w14:textId="0B75153C" w:rsidR="00264FF3" w:rsidRPr="00DB1C49" w:rsidRDefault="00DB1C49" w:rsidP="00DB1C49">
      <w:pPr>
        <w:pStyle w:val="ListParagraph"/>
        <w:numPr>
          <w:ilvl w:val="0"/>
          <w:numId w:val="7"/>
        </w:numPr>
        <w:shd w:val="clear" w:color="auto" w:fill="FFFFFF"/>
        <w:spacing w:afterLines="50" w:after="120"/>
        <w:contextualSpacing w:val="0"/>
        <w:rPr>
          <w:rFonts w:ascii="Arial" w:hAnsi="Arial" w:cs="Arial"/>
          <w:iCs/>
          <w:sz w:val="20"/>
          <w:szCs w:val="20"/>
        </w:rPr>
      </w:pPr>
      <w:r w:rsidRPr="00DB1C49">
        <w:rPr>
          <w:rFonts w:ascii="Arial" w:hAnsi="Arial" w:cs="Arial"/>
          <w:b/>
          <w:sz w:val="20"/>
          <w:szCs w:val="20"/>
        </w:rPr>
        <w:t>“</w:t>
      </w:r>
      <w:r w:rsidR="00264FF3" w:rsidRPr="00DB1C49">
        <w:rPr>
          <w:rFonts w:ascii="Arial" w:hAnsi="Arial" w:cs="Arial"/>
          <w:b/>
          <w:sz w:val="20"/>
          <w:szCs w:val="20"/>
        </w:rPr>
        <w:t>The nominee continually exhibits visionary leadership in his or her role in business aviation.</w:t>
      </w:r>
      <w:r w:rsidRPr="00DB1C49">
        <w:rPr>
          <w:rFonts w:ascii="Arial" w:hAnsi="Arial" w:cs="Arial"/>
          <w:b/>
          <w:sz w:val="20"/>
          <w:szCs w:val="20"/>
        </w:rPr>
        <w:t xml:space="preserve">” </w:t>
      </w:r>
      <w:r w:rsidR="00264FF3" w:rsidRPr="00DB1C49">
        <w:rPr>
          <w:rFonts w:ascii="Arial" w:hAnsi="Arial" w:cs="Arial"/>
          <w:iCs/>
          <w:sz w:val="20"/>
          <w:szCs w:val="20"/>
        </w:rPr>
        <w:t>Describe how the nominee has served as a role model to inspire and motivate other schedulers and dispatchers to contribute, be innovative and creative in their responsibilities.</w:t>
      </w:r>
    </w:p>
    <w:p w14:paraId="1589ACB3" w14:textId="470E7DAF" w:rsidR="00264FF3" w:rsidRPr="00DB1C49" w:rsidRDefault="00DB1C49" w:rsidP="00DB1C49">
      <w:pPr>
        <w:pStyle w:val="ListParagraph"/>
        <w:numPr>
          <w:ilvl w:val="0"/>
          <w:numId w:val="7"/>
        </w:numPr>
        <w:shd w:val="clear" w:color="auto" w:fill="FFFFFF"/>
        <w:spacing w:afterLines="50" w:after="120"/>
        <w:contextualSpacing w:val="0"/>
        <w:rPr>
          <w:rFonts w:ascii="Arial" w:hAnsi="Arial" w:cs="Arial"/>
          <w:sz w:val="20"/>
          <w:szCs w:val="20"/>
        </w:rPr>
      </w:pPr>
      <w:r w:rsidRPr="00DB1C49">
        <w:rPr>
          <w:rFonts w:ascii="Arial" w:hAnsi="Arial" w:cs="Arial"/>
          <w:b/>
          <w:sz w:val="20"/>
          <w:szCs w:val="20"/>
        </w:rPr>
        <w:t>“</w:t>
      </w:r>
      <w:r w:rsidR="00264FF3" w:rsidRPr="00DB1C49">
        <w:rPr>
          <w:rFonts w:ascii="Arial" w:hAnsi="Arial" w:cs="Arial"/>
          <w:b/>
          <w:sz w:val="20"/>
          <w:szCs w:val="20"/>
        </w:rPr>
        <w:t>Customer-Driven excellence is a priority to the nominee.</w:t>
      </w:r>
      <w:r w:rsidRPr="00DB1C49">
        <w:rPr>
          <w:rFonts w:ascii="Arial" w:hAnsi="Arial" w:cs="Arial"/>
          <w:b/>
          <w:sz w:val="20"/>
          <w:szCs w:val="20"/>
        </w:rPr>
        <w:t xml:space="preserve">” </w:t>
      </w:r>
      <w:r w:rsidR="00264FF3" w:rsidRPr="00DB1C49">
        <w:rPr>
          <w:rFonts w:ascii="Arial" w:hAnsi="Arial" w:cs="Arial"/>
          <w:iCs/>
          <w:sz w:val="20"/>
          <w:szCs w:val="20"/>
        </w:rPr>
        <w:t xml:space="preserve">Give specific examples how the individual is responsive to complaints, has ability to solve customer’s problems, listens and learns to the voice of the customer, and may exceed </w:t>
      </w:r>
      <w:r w:rsidRPr="00DB1C49">
        <w:rPr>
          <w:rFonts w:ascii="Arial" w:hAnsi="Arial" w:cs="Arial"/>
          <w:iCs/>
          <w:sz w:val="20"/>
          <w:szCs w:val="20"/>
        </w:rPr>
        <w:t>t</w:t>
      </w:r>
      <w:r>
        <w:rPr>
          <w:rFonts w:ascii="Arial" w:hAnsi="Arial" w:cs="Arial"/>
          <w:iCs/>
          <w:sz w:val="20"/>
          <w:szCs w:val="20"/>
        </w:rPr>
        <w:t>h</w:t>
      </w:r>
      <w:r w:rsidR="00264FF3" w:rsidRPr="00DB1C49">
        <w:rPr>
          <w:rFonts w:ascii="Arial" w:hAnsi="Arial" w:cs="Arial"/>
          <w:iCs/>
          <w:sz w:val="20"/>
          <w:szCs w:val="20"/>
        </w:rPr>
        <w:t>eir expectations.</w:t>
      </w:r>
    </w:p>
    <w:p w14:paraId="756A7014" w14:textId="11F884A9" w:rsidR="00DB1C49" w:rsidRPr="00DB1C49" w:rsidRDefault="00DB1C49" w:rsidP="00DB1C49">
      <w:pPr>
        <w:pStyle w:val="ListParagraph"/>
        <w:numPr>
          <w:ilvl w:val="0"/>
          <w:numId w:val="7"/>
        </w:numPr>
        <w:shd w:val="clear" w:color="auto" w:fill="FFFFFF"/>
        <w:tabs>
          <w:tab w:val="left" w:pos="360"/>
        </w:tabs>
        <w:spacing w:afterLines="50" w:after="120"/>
        <w:contextualSpacing w:val="0"/>
        <w:rPr>
          <w:rFonts w:ascii="Arial" w:hAnsi="Arial" w:cs="Arial"/>
          <w:iCs/>
          <w:sz w:val="20"/>
          <w:szCs w:val="20"/>
        </w:rPr>
      </w:pPr>
      <w:r w:rsidRPr="00DB1C49">
        <w:rPr>
          <w:rFonts w:ascii="Arial" w:hAnsi="Arial" w:cs="Arial"/>
          <w:b/>
          <w:sz w:val="20"/>
          <w:szCs w:val="20"/>
        </w:rPr>
        <w:t>“</w:t>
      </w:r>
      <w:r w:rsidR="00264FF3" w:rsidRPr="00DB1C49">
        <w:rPr>
          <w:rFonts w:ascii="Arial" w:hAnsi="Arial" w:cs="Arial"/>
          <w:b/>
          <w:sz w:val="20"/>
          <w:szCs w:val="20"/>
        </w:rPr>
        <w:t>The nominee displays socially responsible behavior in the workplace, aviation committees and community.</w:t>
      </w:r>
      <w:r w:rsidRPr="00DB1C49">
        <w:rPr>
          <w:rFonts w:ascii="Arial" w:hAnsi="Arial" w:cs="Arial"/>
          <w:b/>
          <w:sz w:val="20"/>
          <w:szCs w:val="20"/>
        </w:rPr>
        <w:t xml:space="preserve">” </w:t>
      </w:r>
      <w:r w:rsidR="00264FF3" w:rsidRPr="00DB1C49">
        <w:rPr>
          <w:rFonts w:ascii="Arial" w:hAnsi="Arial" w:cs="Arial"/>
          <w:iCs/>
          <w:sz w:val="20"/>
          <w:szCs w:val="20"/>
        </w:rPr>
        <w:t>Give examples on how the nominee displays highly ethical conduct and constant awareness of health, safety and environmental issues that involve the scheduler and dispatcher.</w:t>
      </w:r>
    </w:p>
    <w:p w14:paraId="2AB68448" w14:textId="0B7DD53E" w:rsidR="00EA22AB" w:rsidRPr="00DB1C49" w:rsidRDefault="00DB1C49" w:rsidP="00DB1C49">
      <w:pPr>
        <w:pStyle w:val="ListParagraph"/>
        <w:numPr>
          <w:ilvl w:val="0"/>
          <w:numId w:val="7"/>
        </w:numPr>
        <w:shd w:val="clear" w:color="auto" w:fill="FFFFFF"/>
        <w:tabs>
          <w:tab w:val="left" w:pos="360"/>
        </w:tabs>
        <w:spacing w:afterLines="50" w:after="120"/>
        <w:contextualSpacing w:val="0"/>
        <w:rPr>
          <w:rFonts w:ascii="Arial" w:hAnsi="Arial" w:cs="Arial"/>
          <w:b/>
          <w:sz w:val="20"/>
          <w:szCs w:val="20"/>
        </w:rPr>
      </w:pPr>
      <w:r w:rsidRPr="00DB1C49">
        <w:rPr>
          <w:rFonts w:ascii="Arial" w:hAnsi="Arial" w:cs="Arial"/>
          <w:b/>
          <w:sz w:val="20"/>
          <w:szCs w:val="20"/>
        </w:rPr>
        <w:t>“</w:t>
      </w:r>
      <w:r w:rsidR="00264FF3" w:rsidRPr="00DB1C49">
        <w:rPr>
          <w:rFonts w:ascii="Arial" w:hAnsi="Arial" w:cs="Arial"/>
          <w:b/>
          <w:sz w:val="20"/>
          <w:szCs w:val="20"/>
        </w:rPr>
        <w:t xml:space="preserve">Extraordinary commitment to education and training </w:t>
      </w:r>
      <w:r w:rsidR="0028064B" w:rsidRPr="00DB1C49">
        <w:rPr>
          <w:rFonts w:ascii="Arial" w:hAnsi="Arial" w:cs="Arial"/>
          <w:b/>
          <w:sz w:val="20"/>
          <w:szCs w:val="20"/>
        </w:rPr>
        <w:t>is demonstrated by the nominee.</w:t>
      </w:r>
      <w:r w:rsidRPr="00DB1C49">
        <w:rPr>
          <w:rFonts w:ascii="Arial" w:hAnsi="Arial" w:cs="Arial"/>
          <w:b/>
          <w:sz w:val="20"/>
          <w:szCs w:val="20"/>
        </w:rPr>
        <w:t xml:space="preserve">” </w:t>
      </w:r>
      <w:r w:rsidR="00264FF3" w:rsidRPr="00DB1C49">
        <w:rPr>
          <w:rFonts w:ascii="Arial" w:hAnsi="Arial" w:cs="Arial"/>
          <w:iCs/>
          <w:sz w:val="20"/>
          <w:szCs w:val="20"/>
        </w:rPr>
        <w:t xml:space="preserve">Describe this individual’s commitment to pursue educational and training opportunities </w:t>
      </w:r>
      <w:r w:rsidRPr="00DB1C49">
        <w:rPr>
          <w:rFonts w:ascii="Arial" w:hAnsi="Arial" w:cs="Arial"/>
          <w:iCs/>
          <w:sz w:val="20"/>
          <w:szCs w:val="20"/>
        </w:rPr>
        <w:t>that</w:t>
      </w:r>
      <w:r w:rsidR="00264FF3" w:rsidRPr="00DB1C49">
        <w:rPr>
          <w:rFonts w:ascii="Arial" w:hAnsi="Arial" w:cs="Arial"/>
          <w:iCs/>
          <w:sz w:val="20"/>
          <w:szCs w:val="20"/>
        </w:rPr>
        <w:t xml:space="preserve"> foster knowledge and understanding of business aviation.</w:t>
      </w:r>
    </w:p>
    <w:sectPr w:rsidR="00EA22AB" w:rsidRPr="00DB1C49" w:rsidSect="00264FF3">
      <w:headerReference w:type="default" r:id="rId12"/>
      <w:footerReference w:type="default" r:id="rId13"/>
      <w:headerReference w:type="first" r:id="rId14"/>
      <w:footerReference w:type="first" r:id="rId15"/>
      <w:pgSz w:w="12240" w:h="15840"/>
      <w:pgMar w:top="720" w:right="720" w:bottom="720" w:left="720" w:header="864" w:footer="6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17E60" w14:textId="77777777" w:rsidR="00A16F2A" w:rsidRDefault="00A16F2A" w:rsidP="00EA22AB">
      <w:r>
        <w:separator/>
      </w:r>
    </w:p>
  </w:endnote>
  <w:endnote w:type="continuationSeparator" w:id="0">
    <w:p w14:paraId="49373264" w14:textId="77777777" w:rsidR="00A16F2A" w:rsidRDefault="00A16F2A" w:rsidP="00EA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1E2C" w14:textId="77777777" w:rsidR="007B4CB5" w:rsidRDefault="007B4CB5" w:rsidP="00EA22AB">
    <w:pPr>
      <w:tabs>
        <w:tab w:val="right" w:pos="13680"/>
      </w:tabs>
      <w:ind w:left="-1080" w:right="-9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D33E" w14:textId="77777777" w:rsidR="007B4CB5" w:rsidRDefault="007B4CB5" w:rsidP="00EA22AB">
    <w:pPr>
      <w:tabs>
        <w:tab w:val="left" w:pos="2060"/>
      </w:tabs>
    </w:pPr>
    <w:r>
      <w:rPr>
        <w:noProof/>
      </w:rPr>
      <w:drawing>
        <wp:anchor distT="0" distB="0" distL="114300" distR="114300" simplePos="0" relativeHeight="251658240" behindDoc="1" locked="0" layoutInCell="1" allowOverlap="1" wp14:anchorId="2305AF70" wp14:editId="2C280F77">
          <wp:simplePos x="0" y="0"/>
          <wp:positionH relativeFrom="page">
            <wp:posOffset>596348</wp:posOffset>
          </wp:positionH>
          <wp:positionV relativeFrom="paragraph">
            <wp:posOffset>-184703</wp:posOffset>
          </wp:positionV>
          <wp:extent cx="6578588" cy="296639"/>
          <wp:effectExtent l="0" t="0" r="635" b="825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78588" cy="296639"/>
                  </a:xfrm>
                  <a:prstGeom prst="rect">
                    <a:avLst/>
                  </a:prstGeom>
                  <a:blipFill rotWithShape="1">
                    <a:blip r:embed="rId2"/>
                    <a:stretch>
                      <a:fillRect/>
                    </a:stretch>
                  </a:blipFill>
                  <a:ln w="9525">
                    <a:noFill/>
                    <a:miter lim="800000"/>
                    <a:headEnd/>
                    <a:tailEnd/>
                  </a:ln>
                </pic:spPr>
              </pic:pic>
            </a:graphicData>
          </a:graphic>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20F94" w14:textId="77777777" w:rsidR="00A16F2A" w:rsidRDefault="00A16F2A" w:rsidP="00EA22AB">
      <w:r>
        <w:separator/>
      </w:r>
    </w:p>
  </w:footnote>
  <w:footnote w:type="continuationSeparator" w:id="0">
    <w:p w14:paraId="1225317F" w14:textId="77777777" w:rsidR="00A16F2A" w:rsidRDefault="00A16F2A" w:rsidP="00EA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E8FC" w14:textId="77777777" w:rsidR="007B4CB5" w:rsidRDefault="007B4CB5" w:rsidP="00EA22AB">
    <w:pPr>
      <w:tabs>
        <w:tab w:val="right" w:pos="9540"/>
      </w:tabs>
      <w:ind w:right="-900"/>
      <w:jc w:val="right"/>
    </w:pPr>
  </w:p>
  <w:p w14:paraId="7781B714" w14:textId="77777777" w:rsidR="007B4CB5" w:rsidRDefault="007B4C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7FA3" w14:textId="77777777" w:rsidR="007B4CB5" w:rsidRDefault="007B4CB5" w:rsidP="00C46EE9">
    <w:pPr>
      <w:tabs>
        <w:tab w:val="right" w:pos="9450"/>
      </w:tabs>
      <w:ind w:right="-810"/>
      <w:jc w:val="right"/>
    </w:pPr>
    <w:r w:rsidRPr="006953B8">
      <w:rPr>
        <w:noProof/>
      </w:rPr>
      <w:drawing>
        <wp:anchor distT="0" distB="0" distL="114300" distR="114300" simplePos="0" relativeHeight="251659264" behindDoc="1" locked="0" layoutInCell="1" allowOverlap="1" wp14:anchorId="19700607" wp14:editId="79A3FBF4">
          <wp:simplePos x="0" y="0"/>
          <wp:positionH relativeFrom="page">
            <wp:posOffset>5943600</wp:posOffset>
          </wp:positionH>
          <wp:positionV relativeFrom="page">
            <wp:posOffset>548640</wp:posOffset>
          </wp:positionV>
          <wp:extent cx="1257300" cy="317500"/>
          <wp:effectExtent l="25400" t="0" r="0" b="0"/>
          <wp:wrapNone/>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a:stretch>
                    <a:fillRect/>
                  </a:stretch>
                </pic:blipFill>
                <pic:spPr>
                  <a:xfrm>
                    <a:off x="0" y="0"/>
                    <a:ext cx="1257300" cy="317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632"/>
    <w:multiLevelType w:val="multilevel"/>
    <w:tmpl w:val="AA667FF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D19EA"/>
    <w:multiLevelType w:val="hybridMultilevel"/>
    <w:tmpl w:val="E828F0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541FA1"/>
    <w:multiLevelType w:val="multilevel"/>
    <w:tmpl w:val="AA667FF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50F9F"/>
    <w:multiLevelType w:val="hybridMultilevel"/>
    <w:tmpl w:val="106C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4229"/>
    <w:multiLevelType w:val="multilevel"/>
    <w:tmpl w:val="AA667FF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297172"/>
    <w:multiLevelType w:val="multilevel"/>
    <w:tmpl w:val="AA667FF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9777FF"/>
    <w:multiLevelType w:val="multilevel"/>
    <w:tmpl w:val="AA667FF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582CEA"/>
    <w:multiLevelType w:val="multilevel"/>
    <w:tmpl w:val="AAA4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00"/>
    <w:rsid w:val="00185688"/>
    <w:rsid w:val="001859CA"/>
    <w:rsid w:val="001953FA"/>
    <w:rsid w:val="00197BA6"/>
    <w:rsid w:val="00264FF3"/>
    <w:rsid w:val="0028064B"/>
    <w:rsid w:val="002B2718"/>
    <w:rsid w:val="002E40C0"/>
    <w:rsid w:val="002F3392"/>
    <w:rsid w:val="00352D2E"/>
    <w:rsid w:val="00374282"/>
    <w:rsid w:val="00381341"/>
    <w:rsid w:val="00425827"/>
    <w:rsid w:val="00457F1A"/>
    <w:rsid w:val="00467838"/>
    <w:rsid w:val="004965C9"/>
    <w:rsid w:val="0051279B"/>
    <w:rsid w:val="00521551"/>
    <w:rsid w:val="006953B8"/>
    <w:rsid w:val="006A3BC8"/>
    <w:rsid w:val="00744E56"/>
    <w:rsid w:val="007B4CB5"/>
    <w:rsid w:val="00815A79"/>
    <w:rsid w:val="00822292"/>
    <w:rsid w:val="00866233"/>
    <w:rsid w:val="00871850"/>
    <w:rsid w:val="008E0C47"/>
    <w:rsid w:val="008E6A00"/>
    <w:rsid w:val="009E1A8F"/>
    <w:rsid w:val="00A16F2A"/>
    <w:rsid w:val="00A478AD"/>
    <w:rsid w:val="00C46EE9"/>
    <w:rsid w:val="00CB7E0E"/>
    <w:rsid w:val="00DB1C49"/>
    <w:rsid w:val="00E23A44"/>
    <w:rsid w:val="00EA22AB"/>
    <w:rsid w:val="00F2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A1E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853DE"/>
  </w:style>
  <w:style w:type="paragraph" w:styleId="Heading1">
    <w:name w:val="heading 1"/>
    <w:basedOn w:val="Normal"/>
    <w:next w:val="Normal"/>
    <w:link w:val="Heading1Char"/>
    <w:rsid w:val="007B4CB5"/>
    <w:pPr>
      <w:keepNext/>
      <w:keepLines/>
      <w:spacing w:before="48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rsid w:val="007B4CB5"/>
    <w:pPr>
      <w:keepNext/>
      <w:keepLines/>
      <w:spacing w:before="200"/>
      <w:outlineLvl w:val="1"/>
    </w:pPr>
    <w:rPr>
      <w:rFonts w:ascii="Arial" w:eastAsiaTheme="majorEastAsia" w:hAnsi="Arial" w:cstheme="majorBidi"/>
      <w:bCs/>
      <w:color w:val="4F81BD" w:themeColor="accent1"/>
      <w:sz w:val="26"/>
      <w:szCs w:val="26"/>
    </w:rPr>
  </w:style>
  <w:style w:type="paragraph" w:styleId="Heading3">
    <w:name w:val="heading 3"/>
    <w:basedOn w:val="Normal"/>
    <w:next w:val="Normal"/>
    <w:link w:val="Heading3Char"/>
    <w:rsid w:val="008E0C47"/>
    <w:pPr>
      <w:keepNext/>
      <w:keepLines/>
      <w:spacing w:before="20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0C47"/>
    <w:rPr>
      <w:rFonts w:ascii="Arial" w:eastAsiaTheme="majorEastAsia" w:hAnsi="Arial" w:cstheme="majorBidi"/>
      <w:b/>
      <w:bCs/>
      <w:color w:val="4F81BD" w:themeColor="accent1"/>
    </w:rPr>
  </w:style>
  <w:style w:type="paragraph" w:customStyle="1" w:styleId="NBAAText">
    <w:name w:val="NBAA Text"/>
    <w:basedOn w:val="Normal"/>
    <w:qFormat/>
    <w:rsid w:val="008E0C47"/>
    <w:rPr>
      <w:rFonts w:ascii="Arial" w:hAnsi="Arial" w:cs="Arial"/>
      <w:sz w:val="18"/>
      <w:szCs w:val="18"/>
    </w:rPr>
  </w:style>
  <w:style w:type="paragraph" w:styleId="Header">
    <w:name w:val="header"/>
    <w:basedOn w:val="Normal"/>
    <w:link w:val="HeaderChar"/>
    <w:uiPriority w:val="99"/>
    <w:rsid w:val="00EA22AB"/>
    <w:pPr>
      <w:tabs>
        <w:tab w:val="center" w:pos="4320"/>
        <w:tab w:val="right" w:pos="8640"/>
      </w:tabs>
    </w:pPr>
  </w:style>
  <w:style w:type="character" w:customStyle="1" w:styleId="HeaderChar">
    <w:name w:val="Header Char"/>
    <w:basedOn w:val="DefaultParagraphFont"/>
    <w:link w:val="Header"/>
    <w:uiPriority w:val="99"/>
    <w:rsid w:val="00EA22AB"/>
    <w:rPr>
      <w:sz w:val="24"/>
      <w:szCs w:val="24"/>
    </w:rPr>
  </w:style>
  <w:style w:type="paragraph" w:styleId="Footer">
    <w:name w:val="footer"/>
    <w:basedOn w:val="Normal"/>
    <w:link w:val="FooterChar"/>
    <w:rsid w:val="00EA22AB"/>
    <w:pPr>
      <w:tabs>
        <w:tab w:val="center" w:pos="4320"/>
        <w:tab w:val="right" w:pos="8640"/>
      </w:tabs>
    </w:pPr>
  </w:style>
  <w:style w:type="character" w:customStyle="1" w:styleId="FooterChar">
    <w:name w:val="Footer Char"/>
    <w:basedOn w:val="DefaultParagraphFont"/>
    <w:link w:val="Footer"/>
    <w:rsid w:val="00EA22AB"/>
    <w:rPr>
      <w:sz w:val="24"/>
      <w:szCs w:val="24"/>
    </w:rPr>
  </w:style>
  <w:style w:type="character" w:customStyle="1" w:styleId="Heading2Char">
    <w:name w:val="Heading 2 Char"/>
    <w:basedOn w:val="DefaultParagraphFont"/>
    <w:link w:val="Heading2"/>
    <w:rsid w:val="007B4CB5"/>
    <w:rPr>
      <w:rFonts w:ascii="Arial" w:eastAsiaTheme="majorEastAsia" w:hAnsi="Arial" w:cstheme="majorBidi"/>
      <w:bCs/>
      <w:color w:val="4F81BD" w:themeColor="accent1"/>
      <w:sz w:val="26"/>
      <w:szCs w:val="26"/>
    </w:rPr>
  </w:style>
  <w:style w:type="character" w:customStyle="1" w:styleId="Heading1Char">
    <w:name w:val="Heading 1 Char"/>
    <w:basedOn w:val="DefaultParagraphFont"/>
    <w:link w:val="Heading1"/>
    <w:rsid w:val="007B4CB5"/>
    <w:rPr>
      <w:rFonts w:ascii="Arial" w:eastAsiaTheme="majorEastAsia" w:hAnsi="Arial" w:cstheme="majorBidi"/>
      <w:b/>
      <w:bCs/>
      <w:color w:val="345A8A" w:themeColor="accent1" w:themeShade="B5"/>
      <w:sz w:val="32"/>
      <w:szCs w:val="32"/>
    </w:rPr>
  </w:style>
  <w:style w:type="paragraph" w:styleId="DocumentMap">
    <w:name w:val="Document Map"/>
    <w:basedOn w:val="Normal"/>
    <w:link w:val="DocumentMapChar"/>
    <w:semiHidden/>
    <w:unhideWhenUsed/>
    <w:rsid w:val="008E6A00"/>
  </w:style>
  <w:style w:type="character" w:customStyle="1" w:styleId="DocumentMapChar">
    <w:name w:val="Document Map Char"/>
    <w:basedOn w:val="DefaultParagraphFont"/>
    <w:link w:val="DocumentMap"/>
    <w:semiHidden/>
    <w:rsid w:val="008E6A00"/>
  </w:style>
  <w:style w:type="character" w:styleId="Hyperlink">
    <w:name w:val="Hyperlink"/>
    <w:uiPriority w:val="99"/>
    <w:unhideWhenUsed/>
    <w:rsid w:val="00264FF3"/>
    <w:rPr>
      <w:color w:val="0000FF"/>
      <w:u w:val="single"/>
    </w:rPr>
  </w:style>
  <w:style w:type="paragraph" w:styleId="NormalWeb">
    <w:name w:val="Normal (Web)"/>
    <w:basedOn w:val="Normal"/>
    <w:uiPriority w:val="99"/>
    <w:unhideWhenUsed/>
    <w:rsid w:val="00264FF3"/>
    <w:pPr>
      <w:spacing w:before="100" w:beforeAutospacing="1" w:after="100" w:afterAutospacing="1"/>
    </w:pPr>
  </w:style>
  <w:style w:type="paragraph" w:styleId="ListParagraph">
    <w:name w:val="List Paragraph"/>
    <w:basedOn w:val="Normal"/>
    <w:uiPriority w:val="34"/>
    <w:qFormat/>
    <w:rsid w:val="00264FF3"/>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822292"/>
    <w:rPr>
      <w:color w:val="800080" w:themeColor="followedHyperlink"/>
      <w:u w:val="single"/>
    </w:rPr>
  </w:style>
  <w:style w:type="character" w:styleId="UnresolvedMention">
    <w:name w:val="Unresolved Mention"/>
    <w:basedOn w:val="DefaultParagraphFont"/>
    <w:rsid w:val="00822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1E31CF8130B441BE29DF47F6846DB0" ma:contentTypeVersion="0" ma:contentTypeDescription="Create a new document." ma:contentTypeScope="" ma:versionID="5200e13943a4c64cbb1c5a82759fbf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3B05-4B9B-4AD4-A11A-BF01FECC3730}">
  <ds:schemaRefs>
    <ds:schemaRef ds:uri="http://schemas.microsoft.com/office/2006/metadata/properties"/>
  </ds:schemaRefs>
</ds:datastoreItem>
</file>

<file path=customXml/itemProps2.xml><?xml version="1.0" encoding="utf-8"?>
<ds:datastoreItem xmlns:ds="http://schemas.openxmlformats.org/officeDocument/2006/customXml" ds:itemID="{C109611A-0FE8-445F-BAE1-9AC069FA31B9}">
  <ds:schemaRefs>
    <ds:schemaRef ds:uri="http://schemas.microsoft.com/sharepoint/v3/contenttype/forms"/>
  </ds:schemaRefs>
</ds:datastoreItem>
</file>

<file path=customXml/itemProps3.xml><?xml version="1.0" encoding="utf-8"?>
<ds:datastoreItem xmlns:ds="http://schemas.openxmlformats.org/officeDocument/2006/customXml" ds:itemID="{3417E1F2-CD81-4478-A48D-A524C3B81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142EC9-BC37-D543-9AE3-482D1CA6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Bailey Lauerman</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Wolf</cp:lastModifiedBy>
  <cp:revision>2</cp:revision>
  <cp:lastPrinted>2019-06-21T13:23:00Z</cp:lastPrinted>
  <dcterms:created xsi:type="dcterms:W3CDTF">2019-06-21T13:26:00Z</dcterms:created>
  <dcterms:modified xsi:type="dcterms:W3CDTF">2019-06-21T13:26:00Z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0x010100D31E31CF8130B441BE29DF47F6846DB0</vt:lpwstr>
  </property>
</Properties>
</file>